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9FE3" w14:textId="77777777" w:rsidR="00E7235E" w:rsidRDefault="00F53922" w:rsidP="00B9636C">
      <w:pPr>
        <w:jc w:val="center"/>
        <w:rPr>
          <w:b/>
          <w:sz w:val="36"/>
          <w:szCs w:val="36"/>
          <w:u w:val="single"/>
        </w:rPr>
      </w:pPr>
      <w:r w:rsidRPr="00B9636C">
        <w:rPr>
          <w:b/>
          <w:sz w:val="36"/>
          <w:szCs w:val="36"/>
          <w:u w:val="single"/>
        </w:rPr>
        <w:t>Preventative Care and Dermatology</w:t>
      </w:r>
    </w:p>
    <w:p w14:paraId="349C1D20" w14:textId="77777777" w:rsidR="00F53922" w:rsidRDefault="00F53922"/>
    <w:p w14:paraId="64162878" w14:textId="77777777" w:rsidR="00F53922" w:rsidRDefault="00F53922">
      <w:r>
        <w:t>Preventative services are coded a certain way to indicate to the insurance company the service was for preventative care. Preventative services are identified on the A &amp; B Recommendations of the U.S. Preventative Services Task Force as part of the Affordable Care Act.</w:t>
      </w:r>
    </w:p>
    <w:p w14:paraId="411B6740" w14:textId="77777777" w:rsidR="00B9636C" w:rsidRDefault="00B9636C"/>
    <w:p w14:paraId="5354CC0E" w14:textId="77777777" w:rsidR="00F53922" w:rsidRDefault="00F53922">
      <w:r>
        <w:t>In order for a claim to be considered preventative by your insurance company, it must be listed on the A &amp; B Recommendations of the U.S. Preventative Services Task Force and submitted with preventative coding (meaning not diagnostic). If a patient chooses to have services rendered by a specialist, like a dermatologist, that claim will be submitted as a diagnostic office visit.</w:t>
      </w:r>
    </w:p>
    <w:p w14:paraId="77250BB3" w14:textId="77777777" w:rsidR="00B9636C" w:rsidRDefault="00B9636C"/>
    <w:p w14:paraId="633ED154" w14:textId="77777777" w:rsidR="00F53922" w:rsidRDefault="00F53922">
      <w:r>
        <w:t xml:space="preserve">Most patients who visit a dermatologist have skin spots, birthmarks, lesions, moles or other noticeable skin conditions. Once a </w:t>
      </w:r>
      <w:r w:rsidR="00B9636C">
        <w:t>dermatologist has diagnosed a condition or lesion</w:t>
      </w:r>
      <w:r>
        <w:t>, whether the spot is benign or malignant, it is not preventative care because it is already there and is being diagnosed.</w:t>
      </w:r>
    </w:p>
    <w:p w14:paraId="7BF174BB" w14:textId="77777777" w:rsidR="00B9636C" w:rsidRDefault="00B9636C"/>
    <w:p w14:paraId="79181561" w14:textId="77777777" w:rsidR="00F53922" w:rsidRDefault="00F53922">
      <w:r>
        <w:t xml:space="preserve">At this time Skin Cancer Screenings are </w:t>
      </w:r>
      <w:r w:rsidRPr="00F53922">
        <w:rPr>
          <w:b/>
          <w:u w:val="single"/>
        </w:rPr>
        <w:t>NOT</w:t>
      </w:r>
      <w:r>
        <w:t xml:space="preserve"> under the A or B </w:t>
      </w:r>
      <w:r w:rsidR="00B9636C">
        <w:t>recommendations, which</w:t>
      </w:r>
      <w:r>
        <w:t xml:space="preserve"> is why it is not covered as a preventative visit.</w:t>
      </w:r>
    </w:p>
    <w:p w14:paraId="2BF9165D" w14:textId="77777777" w:rsidR="00B9636C" w:rsidRDefault="00B9636C"/>
    <w:p w14:paraId="0DDBA576" w14:textId="77777777" w:rsidR="00F53922" w:rsidRDefault="00F53922">
      <w:r>
        <w:t xml:space="preserve">For more information on the U.S. Preventative Services Task Force or the affordable Care </w:t>
      </w:r>
      <w:r w:rsidR="00B9636C">
        <w:t>Act,</w:t>
      </w:r>
      <w:r>
        <w:t xml:space="preserve"> please visit the U.S. Preventative Services Task Force webpage for a complete list of services considered preventative care.</w:t>
      </w:r>
    </w:p>
    <w:p w14:paraId="3E6751C5" w14:textId="77777777" w:rsidR="00F53922" w:rsidRDefault="007E0CD3">
      <w:hyperlink r:id="rId4" w:history="1">
        <w:r w:rsidR="00F53922" w:rsidRPr="00C3449F">
          <w:rPr>
            <w:rStyle w:val="Hyperlink"/>
          </w:rPr>
          <w:t>https://www.healthcare.gov/coverage/preventative-care-benefits/</w:t>
        </w:r>
      </w:hyperlink>
    </w:p>
    <w:p w14:paraId="710616DD" w14:textId="08208C18" w:rsidR="00B9636C" w:rsidRDefault="007E0CD3">
      <w:hyperlink r:id="rId5" w:history="1">
        <w:r w:rsidR="00F53922" w:rsidRPr="00C3449F">
          <w:rPr>
            <w:rStyle w:val="Hyperlink"/>
          </w:rPr>
          <w:t>https://www.uspreventiveservicestaskforce.org/Page/Name/uspstf-a-and-b-recommendations/</w:t>
        </w:r>
      </w:hyperlink>
      <w:r w:rsidR="00F53922">
        <w:t xml:space="preserve"> </w:t>
      </w:r>
    </w:p>
    <w:p w14:paraId="38151921" w14:textId="77777777" w:rsidR="007E0CD3" w:rsidRDefault="007E0CD3"/>
    <w:p w14:paraId="79EC52A2" w14:textId="5EAC81F0" w:rsidR="00B9636C" w:rsidRDefault="00B9636C">
      <w:r>
        <w:t>Sincerely,</w:t>
      </w:r>
    </w:p>
    <w:p w14:paraId="7A2B0C2E" w14:textId="77777777" w:rsidR="00B9636C" w:rsidRDefault="00B9636C">
      <w:r>
        <w:t>Musick Dermatology &amp; Advanced Clinical Spa Team</w:t>
      </w:r>
    </w:p>
    <w:sectPr w:rsidR="00B96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22"/>
    <w:rsid w:val="007E0CD3"/>
    <w:rsid w:val="00B9636C"/>
    <w:rsid w:val="00E7235E"/>
    <w:rsid w:val="00F5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8743"/>
  <w15:chartTrackingRefBased/>
  <w15:docId w15:val="{BAA97A7A-483E-4999-AF8D-A9E1CA5D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9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preventiveservicestaskforce.org/Page/Name/uspstf-a-and-b-recommendations/" TargetMode="External"/><Relationship Id="rId4" Type="http://schemas.openxmlformats.org/officeDocument/2006/relationships/hyperlink" Target="https://www.healthcare.gov/coverage/preventative-care-benef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Musick Dermatology- Billing</dc:creator>
  <cp:keywords/>
  <dc:description/>
  <cp:lastModifiedBy>Audrey Herbst</cp:lastModifiedBy>
  <cp:revision>2</cp:revision>
  <cp:lastPrinted>2023-05-30T17:01:00Z</cp:lastPrinted>
  <dcterms:created xsi:type="dcterms:W3CDTF">2023-05-30T16:48:00Z</dcterms:created>
  <dcterms:modified xsi:type="dcterms:W3CDTF">2023-08-22T19:05:00Z</dcterms:modified>
</cp:coreProperties>
</file>